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F5E92" w14:textId="62F6FDFD" w:rsidR="009E10CB" w:rsidRDefault="009E10CB" w:rsidP="00867848">
      <w:pPr>
        <w:ind w:left="720" w:hanging="360"/>
      </w:pPr>
    </w:p>
    <w:p w14:paraId="0872204E" w14:textId="77777777" w:rsidR="009E10CB" w:rsidRDefault="009E10CB" w:rsidP="009E10CB">
      <w:pPr>
        <w:pStyle w:val="ListParagraph"/>
      </w:pPr>
    </w:p>
    <w:p w14:paraId="288D8BE6" w14:textId="6AED1C74" w:rsidR="006D218E" w:rsidRDefault="00867848" w:rsidP="00867848">
      <w:pPr>
        <w:pStyle w:val="ListParagraph"/>
        <w:numPr>
          <w:ilvl w:val="0"/>
          <w:numId w:val="1"/>
        </w:numPr>
      </w:pPr>
      <w:r>
        <w:t xml:space="preserve">Pool Trailers put into the Pool Trailer program to have GPS tracking on </w:t>
      </w:r>
      <w:proofErr w:type="gramStart"/>
      <w:r>
        <w:t>them</w:t>
      </w:r>
      <w:proofErr w:type="gramEnd"/>
    </w:p>
    <w:p w14:paraId="143903ED" w14:textId="54DB52E0" w:rsidR="00867848" w:rsidRDefault="006D218E" w:rsidP="00867848">
      <w:pPr>
        <w:pStyle w:val="ListParagraph"/>
        <w:numPr>
          <w:ilvl w:val="0"/>
          <w:numId w:val="1"/>
        </w:numPr>
      </w:pPr>
      <w:r>
        <w:t xml:space="preserve">Pool Trailers to include: </w:t>
      </w:r>
      <w:r w:rsidR="00525062">
        <w:t xml:space="preserve">250 </w:t>
      </w:r>
      <w:r w:rsidR="009E10CB">
        <w:t>pads,</w:t>
      </w:r>
      <w:r w:rsidR="00525062">
        <w:t xml:space="preserve"> 15</w:t>
      </w:r>
      <w:r w:rsidR="009E10CB">
        <w:t xml:space="preserve"> straps,</w:t>
      </w:r>
      <w:r w:rsidR="00525062">
        <w:t xml:space="preserve"> 10</w:t>
      </w:r>
      <w:r w:rsidR="009E10CB">
        <w:t xml:space="preserve"> bars, </w:t>
      </w:r>
      <w:r w:rsidR="00525062">
        <w:t xml:space="preserve">1 set of </w:t>
      </w:r>
      <w:r w:rsidR="009E10CB">
        <w:t xml:space="preserve">walk-boards </w:t>
      </w:r>
      <w:r w:rsidR="00525062">
        <w:t xml:space="preserve">and 3 sheets of </w:t>
      </w:r>
      <w:proofErr w:type="gramStart"/>
      <w:r w:rsidR="00525062">
        <w:t>plywood</w:t>
      </w:r>
      <w:proofErr w:type="gramEnd"/>
    </w:p>
    <w:p w14:paraId="67892F91" w14:textId="671347F0" w:rsidR="006D218E" w:rsidRDefault="006D218E" w:rsidP="00867848">
      <w:pPr>
        <w:pStyle w:val="ListParagraph"/>
        <w:numPr>
          <w:ilvl w:val="0"/>
          <w:numId w:val="1"/>
        </w:numPr>
      </w:pPr>
      <w:r>
        <w:t xml:space="preserve">Agents are to leave the equipment on the trailer unless specifically told by Atlas Operations to remove certain </w:t>
      </w:r>
      <w:proofErr w:type="gramStart"/>
      <w:r>
        <w:t>items</w:t>
      </w:r>
      <w:proofErr w:type="gramEnd"/>
    </w:p>
    <w:p w14:paraId="2C10B718" w14:textId="21EC6547" w:rsidR="009E10CB" w:rsidRDefault="009E10CB" w:rsidP="00867848">
      <w:pPr>
        <w:pStyle w:val="ListParagraph"/>
        <w:numPr>
          <w:ilvl w:val="0"/>
          <w:numId w:val="1"/>
        </w:numPr>
      </w:pPr>
      <w:r>
        <w:t>On supplied pool trailers, agents to provide: trailer number,</w:t>
      </w:r>
      <w:r w:rsidR="00324EE7">
        <w:t xml:space="preserve"> serial number, licence plate </w:t>
      </w:r>
      <w:proofErr w:type="gramStart"/>
      <w:r w:rsidR="00324EE7">
        <w:t xml:space="preserve">number, </w:t>
      </w:r>
      <w:r>
        <w:t xml:space="preserve"> pictures</w:t>
      </w:r>
      <w:proofErr w:type="gramEnd"/>
      <w:r>
        <w:t xml:space="preserve">, </w:t>
      </w:r>
      <w:r w:rsidR="00324EE7">
        <w:t>ownership info</w:t>
      </w:r>
      <w:r>
        <w:t>, safety dates and other relevant information</w:t>
      </w:r>
    </w:p>
    <w:p w14:paraId="208C95C2" w14:textId="0B62CF22" w:rsidR="00324EE7" w:rsidRDefault="00324EE7" w:rsidP="00867848">
      <w:pPr>
        <w:pStyle w:val="ListParagraph"/>
        <w:numPr>
          <w:ilvl w:val="0"/>
          <w:numId w:val="1"/>
        </w:numPr>
      </w:pPr>
      <w:r>
        <w:t>Agents to</w:t>
      </w:r>
      <w:r w:rsidR="006D218E">
        <w:t xml:space="preserve"> complete a walk-around when receiving the trailers and</w:t>
      </w:r>
      <w:r>
        <w:t xml:space="preserve"> immediately advise Atlas Operations of any damages/ leaks in the </w:t>
      </w:r>
      <w:proofErr w:type="gramStart"/>
      <w:r>
        <w:t>trailer</w:t>
      </w:r>
      <w:proofErr w:type="gramEnd"/>
    </w:p>
    <w:p w14:paraId="3EEF26A2" w14:textId="40C00B0D" w:rsidR="00867848" w:rsidRDefault="00672BF9" w:rsidP="00867848">
      <w:pPr>
        <w:pStyle w:val="ListParagraph"/>
        <w:numPr>
          <w:ilvl w:val="0"/>
          <w:numId w:val="1"/>
        </w:numPr>
      </w:pPr>
      <w:r>
        <w:t xml:space="preserve">When a shipment is selected to go on a pool trailer, Atlas Ops will send out an email, with as much notice as possible, to advise the </w:t>
      </w:r>
      <w:r w:rsidR="00B067F2">
        <w:t>OA</w:t>
      </w:r>
      <w:r w:rsidR="00134116">
        <w:t xml:space="preserve"> and DA</w:t>
      </w:r>
      <w:r>
        <w:t xml:space="preserve"> about assigning the shipment to a Pool Trailer</w:t>
      </w:r>
    </w:p>
    <w:p w14:paraId="042A45DC" w14:textId="76593B57" w:rsidR="00134116" w:rsidRDefault="006D218E" w:rsidP="00134116">
      <w:pPr>
        <w:pStyle w:val="ListParagraph"/>
        <w:numPr>
          <w:ilvl w:val="1"/>
          <w:numId w:val="1"/>
        </w:numPr>
      </w:pPr>
      <w:r>
        <w:t>Atlas Operations will work with</w:t>
      </w:r>
      <w:r w:rsidR="00134116">
        <w:t xml:space="preserve"> the DA</w:t>
      </w:r>
      <w:r>
        <w:t xml:space="preserve"> to</w:t>
      </w:r>
      <w:r w:rsidR="00134116">
        <w:t xml:space="preserve"> select a delivery date within the TTG – please let Atlas Ops know of </w:t>
      </w:r>
      <w:r w:rsidR="00890CD0">
        <w:t>your</w:t>
      </w:r>
      <w:r w:rsidR="00134116">
        <w:t xml:space="preserve"> </w:t>
      </w:r>
      <w:r w:rsidR="00890CD0">
        <w:t>preferred</w:t>
      </w:r>
      <w:r w:rsidR="00134116">
        <w:t xml:space="preserve"> delivery date ASAP </w:t>
      </w:r>
      <w:r w:rsidR="00890CD0">
        <w:t xml:space="preserve">after receiving the </w:t>
      </w:r>
      <w:proofErr w:type="gramStart"/>
      <w:r w:rsidR="00890CD0">
        <w:t>email</w:t>
      </w:r>
      <w:proofErr w:type="gramEnd"/>
    </w:p>
    <w:p w14:paraId="2B3F55C5" w14:textId="23873DBB" w:rsidR="00134116" w:rsidRDefault="00134116" w:rsidP="00134116">
      <w:pPr>
        <w:pStyle w:val="ListParagraph"/>
        <w:numPr>
          <w:ilvl w:val="1"/>
          <w:numId w:val="1"/>
        </w:numPr>
      </w:pPr>
      <w:r>
        <w:t xml:space="preserve">Some days within the TTG may not be available for delivery due to transit time of the trailers or because of multiple shipments on the trailers – when this is the case, Atlas will provide as much notice that those days are </w:t>
      </w:r>
      <w:proofErr w:type="gramStart"/>
      <w:r>
        <w:t>unavailable</w:t>
      </w:r>
      <w:proofErr w:type="gramEnd"/>
    </w:p>
    <w:p w14:paraId="7B61D26F" w14:textId="7140BE79" w:rsidR="006D218E" w:rsidRDefault="006D218E" w:rsidP="006D218E">
      <w:pPr>
        <w:pStyle w:val="ListParagraph"/>
        <w:numPr>
          <w:ilvl w:val="0"/>
          <w:numId w:val="1"/>
        </w:numPr>
      </w:pPr>
      <w:r>
        <w:t>Atlas Operations will send the dispatch tickets for each trip on a Pool Trailer to the owner of said Pool Trailer</w:t>
      </w:r>
    </w:p>
    <w:p w14:paraId="029B8B15" w14:textId="178F9EE5" w:rsidR="00890CD0" w:rsidRDefault="00890CD0" w:rsidP="006D218E">
      <w:pPr>
        <w:pStyle w:val="ListParagraph"/>
        <w:numPr>
          <w:ilvl w:val="0"/>
          <w:numId w:val="1"/>
        </w:numPr>
      </w:pPr>
      <w:r>
        <w:t>Atlas Operations will aim for between 20,000-25,000lbs per trip on a Pool Trailer</w:t>
      </w:r>
    </w:p>
    <w:p w14:paraId="4695D135" w14:textId="658785F8" w:rsidR="00890CD0" w:rsidRDefault="00890CD0" w:rsidP="00890CD0">
      <w:pPr>
        <w:pStyle w:val="ListParagraph"/>
        <w:numPr>
          <w:ilvl w:val="1"/>
          <w:numId w:val="1"/>
        </w:numPr>
      </w:pPr>
      <w:r>
        <w:t xml:space="preserve">If a Pool Trailer ends up with less than 20,000lbs on a trip, Atlas Operations will address with the owner of said Pool Trailer as to why that happened at the time of </w:t>
      </w:r>
      <w:proofErr w:type="gramStart"/>
      <w:r w:rsidR="00452FBA">
        <w:t>occurrence</w:t>
      </w:r>
      <w:proofErr w:type="gramEnd"/>
    </w:p>
    <w:p w14:paraId="23E07FE1" w14:textId="77777777" w:rsidR="009E10CB" w:rsidRDefault="009E10CB" w:rsidP="009E10CB">
      <w:pPr>
        <w:pStyle w:val="ListParagraph"/>
        <w:numPr>
          <w:ilvl w:val="0"/>
          <w:numId w:val="1"/>
        </w:numPr>
      </w:pPr>
      <w:r>
        <w:t xml:space="preserve">Be prepared to have the trailer return to your secured yard after loading/ delivery, Atlas Operations will arrange to have the trailer picked up </w:t>
      </w:r>
      <w:proofErr w:type="gramStart"/>
      <w:r>
        <w:t>as soon as possible</w:t>
      </w:r>
      <w:proofErr w:type="gramEnd"/>
    </w:p>
    <w:p w14:paraId="76969F72" w14:textId="77777777" w:rsidR="009E10CB" w:rsidRDefault="009E10CB" w:rsidP="009E10CB">
      <w:pPr>
        <w:pStyle w:val="ListParagraph"/>
        <w:numPr>
          <w:ilvl w:val="0"/>
          <w:numId w:val="1"/>
        </w:numPr>
      </w:pPr>
      <w:r>
        <w:t xml:space="preserve">When trailers are not in use and parked in a yard, please ensure they are locked and </w:t>
      </w:r>
      <w:proofErr w:type="gramStart"/>
      <w:r>
        <w:t>secured</w:t>
      </w:r>
      <w:proofErr w:type="gramEnd"/>
    </w:p>
    <w:p w14:paraId="6031E9A0" w14:textId="32661153" w:rsidR="006D218E" w:rsidRDefault="006D218E" w:rsidP="006D218E">
      <w:pPr>
        <w:pStyle w:val="ListParagraph"/>
        <w:numPr>
          <w:ilvl w:val="1"/>
          <w:numId w:val="1"/>
        </w:numPr>
      </w:pPr>
      <w:r>
        <w:t xml:space="preserve">Pin-Locks </w:t>
      </w:r>
      <w:r w:rsidR="00452FBA">
        <w:t xml:space="preserve">and door locks </w:t>
      </w:r>
      <w:r>
        <w:t>to be used on trailers that are unable to be left in a gated yard</w:t>
      </w:r>
    </w:p>
    <w:p w14:paraId="0B6FC7E9" w14:textId="77777777" w:rsidR="009E10CB" w:rsidRDefault="009E10CB" w:rsidP="009E10CB">
      <w:pPr>
        <w:pStyle w:val="ListParagraph"/>
        <w:numPr>
          <w:ilvl w:val="0"/>
          <w:numId w:val="1"/>
        </w:numPr>
      </w:pPr>
      <w:r>
        <w:t xml:space="preserve">Atlas Operations and Connect Logistics will book the transport of the Pool Trailers between agents and from Origin to Destination and track the trailer along route to ensure it remains on </w:t>
      </w:r>
      <w:proofErr w:type="gramStart"/>
      <w:r>
        <w:t>schedule</w:t>
      </w:r>
      <w:proofErr w:type="gramEnd"/>
    </w:p>
    <w:p w14:paraId="6F2CC723" w14:textId="77777777" w:rsidR="009E10CB" w:rsidRDefault="009E10CB" w:rsidP="009E10CB">
      <w:pPr>
        <w:pStyle w:val="ListParagraph"/>
      </w:pPr>
    </w:p>
    <w:p w14:paraId="02159430" w14:textId="1A80DD25" w:rsidR="00672BF9" w:rsidRDefault="009E10CB" w:rsidP="009E10CB">
      <w:pPr>
        <w:ind w:left="720" w:hanging="720"/>
      </w:pPr>
      <w:r w:rsidRPr="009E10CB">
        <w:rPr>
          <w:b/>
          <w:bCs/>
          <w:sz w:val="28"/>
          <w:szCs w:val="28"/>
        </w:rPr>
        <w:t>Origin Loading</w:t>
      </w:r>
    </w:p>
    <w:p w14:paraId="666AC75A" w14:textId="77777777" w:rsidR="00672BF9" w:rsidRPr="00672BF9" w:rsidRDefault="00672BF9" w:rsidP="00672BF9">
      <w:pPr>
        <w:pStyle w:val="ListParagraph"/>
        <w:numPr>
          <w:ilvl w:val="1"/>
          <w:numId w:val="1"/>
        </w:numPr>
      </w:pPr>
      <w:r w:rsidRPr="00672BF9">
        <w:rPr>
          <w:color w:val="000000"/>
          <w:sz w:val="24"/>
          <w:szCs w:val="24"/>
        </w:rPr>
        <w:t xml:space="preserve">3rd party Carriers/Drivers are “no touch” so they do not perform pack/unpack, loading or unloading and do not interact with </w:t>
      </w:r>
      <w:proofErr w:type="gramStart"/>
      <w:r w:rsidRPr="00672BF9">
        <w:rPr>
          <w:color w:val="000000"/>
          <w:sz w:val="24"/>
          <w:szCs w:val="24"/>
        </w:rPr>
        <w:t>shippers</w:t>
      </w:r>
      <w:proofErr w:type="gramEnd"/>
    </w:p>
    <w:p w14:paraId="033292B0" w14:textId="036B341C" w:rsidR="00672BF9" w:rsidRPr="00134116" w:rsidRDefault="00134116" w:rsidP="006D218E">
      <w:pPr>
        <w:pStyle w:val="ListParagraph"/>
        <w:numPr>
          <w:ilvl w:val="2"/>
          <w:numId w:val="1"/>
        </w:numPr>
      </w:pPr>
      <w:r w:rsidRPr="00134116">
        <w:rPr>
          <w:rFonts w:eastAsia="Times New Roman"/>
          <w:sz w:val="24"/>
          <w:szCs w:val="24"/>
        </w:rPr>
        <w:t xml:space="preserve">Origin agent must power trailer to </w:t>
      </w:r>
      <w:proofErr w:type="gramStart"/>
      <w:r w:rsidRPr="00134116">
        <w:rPr>
          <w:rFonts w:eastAsia="Times New Roman"/>
          <w:sz w:val="24"/>
          <w:szCs w:val="24"/>
        </w:rPr>
        <w:t>residence</w:t>
      </w:r>
      <w:proofErr w:type="gramEnd"/>
    </w:p>
    <w:p w14:paraId="4632146C" w14:textId="77777777" w:rsidR="00672BF9" w:rsidRPr="00134116" w:rsidRDefault="00672BF9" w:rsidP="00672BF9">
      <w:pPr>
        <w:pStyle w:val="ListParagraph"/>
        <w:numPr>
          <w:ilvl w:val="0"/>
          <w:numId w:val="2"/>
        </w:numPr>
        <w:spacing w:line="252" w:lineRule="auto"/>
        <w:jc w:val="both"/>
        <w:rPr>
          <w:rFonts w:eastAsia="Times New Roman"/>
          <w:sz w:val="24"/>
          <w:szCs w:val="24"/>
        </w:rPr>
      </w:pPr>
      <w:r w:rsidRPr="00134116">
        <w:rPr>
          <w:rFonts w:eastAsia="Times New Roman"/>
          <w:sz w:val="24"/>
          <w:szCs w:val="24"/>
        </w:rPr>
        <w:t xml:space="preserve">Origin agent must supply appropriate crew to tag, list and load the </w:t>
      </w:r>
      <w:proofErr w:type="gramStart"/>
      <w:r w:rsidRPr="00134116">
        <w:rPr>
          <w:rFonts w:eastAsia="Times New Roman"/>
          <w:sz w:val="24"/>
          <w:szCs w:val="24"/>
        </w:rPr>
        <w:t>trailer</w:t>
      </w:r>
      <w:proofErr w:type="gramEnd"/>
    </w:p>
    <w:p w14:paraId="0A464CB4" w14:textId="4B67901A" w:rsidR="00672BF9" w:rsidRPr="00134116" w:rsidRDefault="00672BF9" w:rsidP="00672BF9">
      <w:pPr>
        <w:pStyle w:val="ListParagraph"/>
        <w:numPr>
          <w:ilvl w:val="0"/>
          <w:numId w:val="2"/>
        </w:numPr>
        <w:spacing w:line="252" w:lineRule="auto"/>
        <w:jc w:val="both"/>
        <w:rPr>
          <w:rFonts w:eastAsia="Times New Roman"/>
          <w:sz w:val="24"/>
          <w:szCs w:val="24"/>
        </w:rPr>
      </w:pPr>
      <w:r w:rsidRPr="00134116">
        <w:rPr>
          <w:rFonts w:eastAsia="Times New Roman"/>
          <w:sz w:val="24"/>
          <w:szCs w:val="24"/>
        </w:rPr>
        <w:t>Atlas Operations will communicate the Trailer Number with the Agent</w:t>
      </w:r>
    </w:p>
    <w:p w14:paraId="45F95B39" w14:textId="59D5516F" w:rsidR="00672BF9" w:rsidRPr="00134116" w:rsidRDefault="00672BF9" w:rsidP="00672BF9">
      <w:pPr>
        <w:pStyle w:val="ListParagraph"/>
        <w:numPr>
          <w:ilvl w:val="0"/>
          <w:numId w:val="2"/>
        </w:numPr>
        <w:spacing w:line="252" w:lineRule="auto"/>
        <w:jc w:val="both"/>
        <w:rPr>
          <w:rFonts w:eastAsia="Times New Roman"/>
          <w:sz w:val="24"/>
          <w:szCs w:val="24"/>
        </w:rPr>
      </w:pPr>
      <w:r w:rsidRPr="00134116">
        <w:rPr>
          <w:rFonts w:eastAsia="Times New Roman"/>
          <w:sz w:val="24"/>
          <w:szCs w:val="24"/>
        </w:rPr>
        <w:t xml:space="preserve">Origin agent must </w:t>
      </w:r>
      <w:r w:rsidRPr="00134116">
        <w:rPr>
          <w:rFonts w:eastAsia="Times New Roman"/>
          <w:b/>
          <w:bCs/>
          <w:sz w:val="24"/>
          <w:szCs w:val="24"/>
        </w:rPr>
        <w:t>complete and submit Alternative Hauling Control sheet – A $50 penalty may be assessed if the agent fails to return the Control Sheet</w:t>
      </w:r>
    </w:p>
    <w:p w14:paraId="0A2D7EA4" w14:textId="5FA4964D" w:rsidR="00672BF9" w:rsidRDefault="00672BF9" w:rsidP="00672BF9">
      <w:pPr>
        <w:pStyle w:val="ListParagraph"/>
        <w:numPr>
          <w:ilvl w:val="0"/>
          <w:numId w:val="2"/>
        </w:numPr>
        <w:spacing w:line="252" w:lineRule="auto"/>
        <w:jc w:val="both"/>
        <w:rPr>
          <w:rFonts w:eastAsia="Times New Roman"/>
          <w:sz w:val="24"/>
          <w:szCs w:val="24"/>
        </w:rPr>
      </w:pPr>
      <w:r w:rsidRPr="00134116">
        <w:rPr>
          <w:rFonts w:eastAsia="Times New Roman"/>
          <w:sz w:val="24"/>
          <w:szCs w:val="24"/>
        </w:rPr>
        <w:lastRenderedPageBreak/>
        <w:t xml:space="preserve">Origin agent must </w:t>
      </w:r>
      <w:r w:rsidRPr="00134116">
        <w:rPr>
          <w:rFonts w:eastAsia="Times New Roman"/>
          <w:b/>
          <w:bCs/>
          <w:sz w:val="24"/>
          <w:szCs w:val="24"/>
        </w:rPr>
        <w:t>take picture of empty unit prior to loading showing equipment</w:t>
      </w:r>
      <w:r w:rsidRPr="00134116">
        <w:rPr>
          <w:rFonts w:eastAsia="Times New Roman"/>
          <w:sz w:val="24"/>
          <w:szCs w:val="24"/>
        </w:rPr>
        <w:t xml:space="preserve">, </w:t>
      </w:r>
      <w:r w:rsidRPr="00134116">
        <w:rPr>
          <w:rFonts w:eastAsia="Times New Roman"/>
          <w:b/>
          <w:bCs/>
          <w:sz w:val="24"/>
          <w:szCs w:val="24"/>
        </w:rPr>
        <w:t>regularly throughout the loading process</w:t>
      </w:r>
      <w:r w:rsidRPr="00134116">
        <w:rPr>
          <w:rFonts w:eastAsia="Times New Roman"/>
          <w:sz w:val="24"/>
          <w:szCs w:val="24"/>
        </w:rPr>
        <w:t xml:space="preserve"> (every 6-8 feet) </w:t>
      </w:r>
      <w:r w:rsidRPr="00134116">
        <w:rPr>
          <w:rFonts w:eastAsia="Times New Roman"/>
          <w:b/>
          <w:bCs/>
          <w:sz w:val="24"/>
          <w:szCs w:val="24"/>
        </w:rPr>
        <w:t>and at the completion of loading</w:t>
      </w:r>
      <w:r w:rsidRPr="00134116">
        <w:rPr>
          <w:rFonts w:eastAsia="Times New Roman"/>
          <w:sz w:val="24"/>
          <w:szCs w:val="24"/>
        </w:rPr>
        <w:t xml:space="preserve"> (scan those photos into images in CMS and add a message to pre claim </w:t>
      </w:r>
      <w:r w:rsidR="00C51149">
        <w:rPr>
          <w:rFonts w:eastAsia="Times New Roman"/>
          <w:sz w:val="24"/>
          <w:szCs w:val="24"/>
        </w:rPr>
        <w:t>move</w:t>
      </w:r>
      <w:r w:rsidRPr="00134116">
        <w:rPr>
          <w:rFonts w:eastAsia="Times New Roman"/>
          <w:sz w:val="24"/>
          <w:szCs w:val="24"/>
        </w:rPr>
        <w:t xml:space="preserve"> that it has been completed)</w:t>
      </w:r>
    </w:p>
    <w:p w14:paraId="129BBD46" w14:textId="54C8D416" w:rsidR="006D218E" w:rsidRPr="00134116" w:rsidRDefault="006D218E" w:rsidP="00672BF9">
      <w:pPr>
        <w:pStyle w:val="ListParagraph"/>
        <w:numPr>
          <w:ilvl w:val="0"/>
          <w:numId w:val="2"/>
        </w:numPr>
        <w:spacing w:line="252" w:lineRule="auto"/>
        <w:jc w:val="both"/>
        <w:rPr>
          <w:rFonts w:eastAsia="Times New Roman"/>
          <w:sz w:val="24"/>
          <w:szCs w:val="24"/>
        </w:rPr>
      </w:pPr>
      <w:r>
        <w:rPr>
          <w:rFonts w:eastAsia="Times New Roman"/>
          <w:sz w:val="24"/>
          <w:szCs w:val="24"/>
        </w:rPr>
        <w:t xml:space="preserve">Origin Agent to ensure the trailer gets loaded tight </w:t>
      </w:r>
      <w:proofErr w:type="gramStart"/>
      <w:r>
        <w:rPr>
          <w:rFonts w:eastAsia="Times New Roman"/>
          <w:sz w:val="24"/>
          <w:szCs w:val="24"/>
        </w:rPr>
        <w:t>in order to</w:t>
      </w:r>
      <w:proofErr w:type="gramEnd"/>
      <w:r>
        <w:rPr>
          <w:rFonts w:eastAsia="Times New Roman"/>
          <w:sz w:val="24"/>
          <w:szCs w:val="24"/>
        </w:rPr>
        <w:t xml:space="preserve"> get ensure all assigned shipments are able to get loaded (there may be additional shipments to load on the trailer after loading your shipment)</w:t>
      </w:r>
    </w:p>
    <w:p w14:paraId="4B1E6F0C" w14:textId="60DCA047" w:rsidR="00672BF9" w:rsidRPr="00134116" w:rsidRDefault="00672BF9" w:rsidP="00672BF9">
      <w:pPr>
        <w:pStyle w:val="ListParagraph"/>
        <w:numPr>
          <w:ilvl w:val="0"/>
          <w:numId w:val="2"/>
        </w:numPr>
        <w:spacing w:line="252" w:lineRule="auto"/>
        <w:jc w:val="both"/>
        <w:rPr>
          <w:rFonts w:eastAsia="Times New Roman"/>
          <w:sz w:val="24"/>
          <w:szCs w:val="24"/>
        </w:rPr>
      </w:pPr>
      <w:r w:rsidRPr="00134116">
        <w:rPr>
          <w:rFonts w:eastAsia="Times New Roman"/>
          <w:sz w:val="24"/>
          <w:szCs w:val="24"/>
        </w:rPr>
        <w:t xml:space="preserve">Once loading has been completed, let Atlas Operations know approx. how much room is left on the </w:t>
      </w:r>
      <w:proofErr w:type="gramStart"/>
      <w:r w:rsidRPr="00134116">
        <w:rPr>
          <w:rFonts w:eastAsia="Times New Roman"/>
          <w:sz w:val="24"/>
          <w:szCs w:val="24"/>
        </w:rPr>
        <w:t>trailer</w:t>
      </w:r>
      <w:proofErr w:type="gramEnd"/>
    </w:p>
    <w:p w14:paraId="13FBD99E" w14:textId="429760CF" w:rsidR="00672BF9" w:rsidRPr="006D218E" w:rsidRDefault="00672BF9" w:rsidP="006D218E">
      <w:pPr>
        <w:pStyle w:val="ListParagraph"/>
        <w:numPr>
          <w:ilvl w:val="0"/>
          <w:numId w:val="2"/>
        </w:numPr>
        <w:spacing w:line="252" w:lineRule="auto"/>
        <w:jc w:val="both"/>
        <w:rPr>
          <w:rFonts w:eastAsia="Times New Roman"/>
          <w:sz w:val="24"/>
          <w:szCs w:val="24"/>
        </w:rPr>
      </w:pPr>
      <w:r w:rsidRPr="00134116">
        <w:rPr>
          <w:rFonts w:eastAsia="Times New Roman"/>
          <w:sz w:val="24"/>
          <w:szCs w:val="24"/>
        </w:rPr>
        <w:t>Origin agent must scale and follow all scale rules fuel tanks full same scale etc., scanning scale tickets into images and sending originals to Atlas (Govt shipments over 7000lbs excepted)</w:t>
      </w:r>
    </w:p>
    <w:p w14:paraId="3FD83B58" w14:textId="77777777" w:rsidR="00672BF9" w:rsidRPr="00134116" w:rsidRDefault="00672BF9" w:rsidP="00672BF9">
      <w:pPr>
        <w:pStyle w:val="ListParagraph"/>
        <w:numPr>
          <w:ilvl w:val="0"/>
          <w:numId w:val="2"/>
        </w:numPr>
        <w:spacing w:line="252" w:lineRule="auto"/>
        <w:jc w:val="both"/>
        <w:rPr>
          <w:rFonts w:eastAsia="Times New Roman"/>
          <w:sz w:val="24"/>
          <w:szCs w:val="24"/>
        </w:rPr>
      </w:pPr>
      <w:r w:rsidRPr="00134116">
        <w:rPr>
          <w:rFonts w:eastAsia="Times New Roman"/>
          <w:sz w:val="24"/>
          <w:szCs w:val="24"/>
        </w:rPr>
        <w:t xml:space="preserve">Origin agent must scan copies of all shipping documents into images within 48 hours of the shipment being </w:t>
      </w:r>
      <w:proofErr w:type="gramStart"/>
      <w:r w:rsidRPr="00134116">
        <w:rPr>
          <w:rFonts w:eastAsia="Times New Roman"/>
          <w:sz w:val="24"/>
          <w:szCs w:val="24"/>
        </w:rPr>
        <w:t>loaded</w:t>
      </w:r>
      <w:proofErr w:type="gramEnd"/>
    </w:p>
    <w:p w14:paraId="65697A9B" w14:textId="77777777" w:rsidR="00672BF9" w:rsidRDefault="00672BF9" w:rsidP="00672BF9">
      <w:pPr>
        <w:pStyle w:val="ListParagraph"/>
        <w:numPr>
          <w:ilvl w:val="0"/>
          <w:numId w:val="2"/>
        </w:numPr>
        <w:spacing w:line="252" w:lineRule="auto"/>
        <w:jc w:val="both"/>
        <w:rPr>
          <w:rFonts w:eastAsia="Times New Roman"/>
          <w:sz w:val="24"/>
          <w:szCs w:val="24"/>
        </w:rPr>
      </w:pPr>
      <w:r w:rsidRPr="00134116">
        <w:rPr>
          <w:rFonts w:eastAsia="Times New Roman"/>
          <w:sz w:val="24"/>
          <w:szCs w:val="24"/>
        </w:rPr>
        <w:t xml:space="preserve">Origin agent is responsible in ensuring load times are set up and communicated with shipper and that an appropriately sized crew is scheduled to complete the loading process in a proper </w:t>
      </w:r>
      <w:proofErr w:type="gramStart"/>
      <w:r w:rsidRPr="00134116">
        <w:rPr>
          <w:rFonts w:eastAsia="Times New Roman"/>
          <w:sz w:val="24"/>
          <w:szCs w:val="24"/>
        </w:rPr>
        <w:t>manner</w:t>
      </w:r>
      <w:proofErr w:type="gramEnd"/>
    </w:p>
    <w:p w14:paraId="6A424DFE" w14:textId="2974441C" w:rsidR="006D218E" w:rsidRPr="00134116" w:rsidRDefault="006D218E" w:rsidP="00672BF9">
      <w:pPr>
        <w:pStyle w:val="ListParagraph"/>
        <w:numPr>
          <w:ilvl w:val="0"/>
          <w:numId w:val="2"/>
        </w:numPr>
        <w:spacing w:line="252" w:lineRule="auto"/>
        <w:jc w:val="both"/>
        <w:rPr>
          <w:rFonts w:eastAsia="Times New Roman"/>
          <w:sz w:val="24"/>
          <w:szCs w:val="24"/>
        </w:rPr>
      </w:pPr>
      <w:r>
        <w:rPr>
          <w:rFonts w:eastAsia="Times New Roman"/>
          <w:sz w:val="24"/>
          <w:szCs w:val="24"/>
        </w:rPr>
        <w:t xml:space="preserve">Origin Agent to secure the </w:t>
      </w:r>
      <w:proofErr w:type="gramStart"/>
      <w:r>
        <w:rPr>
          <w:rFonts w:eastAsia="Times New Roman"/>
          <w:sz w:val="24"/>
          <w:szCs w:val="24"/>
        </w:rPr>
        <w:t>all trailer</w:t>
      </w:r>
      <w:proofErr w:type="gramEnd"/>
      <w:r>
        <w:rPr>
          <w:rFonts w:eastAsia="Times New Roman"/>
          <w:sz w:val="24"/>
          <w:szCs w:val="24"/>
        </w:rPr>
        <w:t xml:space="preserve"> doors with seals and record the seal number of the Control Sheet</w:t>
      </w:r>
    </w:p>
    <w:p w14:paraId="1A916BC5" w14:textId="77777777" w:rsidR="00672BF9" w:rsidRDefault="00672BF9" w:rsidP="00672BF9">
      <w:pPr>
        <w:pStyle w:val="ListParagraph"/>
        <w:numPr>
          <w:ilvl w:val="0"/>
          <w:numId w:val="2"/>
        </w:numPr>
        <w:spacing w:line="252" w:lineRule="auto"/>
        <w:jc w:val="both"/>
        <w:rPr>
          <w:rFonts w:eastAsia="Times New Roman"/>
          <w:sz w:val="24"/>
          <w:szCs w:val="24"/>
        </w:rPr>
      </w:pPr>
      <w:r w:rsidRPr="00134116">
        <w:rPr>
          <w:rFonts w:eastAsia="Times New Roman"/>
          <w:sz w:val="24"/>
          <w:szCs w:val="24"/>
        </w:rPr>
        <w:t>Origin Agent is responsible for ensuring that upon completion of loading the trailer is sealed and record the seal</w:t>
      </w:r>
      <w:r>
        <w:rPr>
          <w:rFonts w:eastAsia="Times New Roman"/>
          <w:sz w:val="24"/>
          <w:szCs w:val="24"/>
        </w:rPr>
        <w:t xml:space="preserve"> number on the Alternative Hauling Control Sheet</w:t>
      </w:r>
    </w:p>
    <w:p w14:paraId="57E027C7" w14:textId="77777777" w:rsidR="00672BF9" w:rsidRPr="002D51BA" w:rsidRDefault="00672BF9" w:rsidP="00672BF9">
      <w:pPr>
        <w:pStyle w:val="ListParagraph"/>
        <w:numPr>
          <w:ilvl w:val="0"/>
          <w:numId w:val="2"/>
        </w:numPr>
        <w:spacing w:line="252" w:lineRule="auto"/>
        <w:jc w:val="both"/>
        <w:rPr>
          <w:rFonts w:eastAsia="Times New Roman"/>
          <w:b/>
          <w:bCs/>
          <w:sz w:val="24"/>
          <w:szCs w:val="24"/>
        </w:rPr>
      </w:pPr>
      <w:r w:rsidRPr="002D51BA">
        <w:rPr>
          <w:rFonts w:eastAsia="Times New Roman"/>
          <w:b/>
          <w:bCs/>
          <w:sz w:val="24"/>
          <w:szCs w:val="24"/>
        </w:rPr>
        <w:t xml:space="preserve">With COD orders, bills need to be extended at the completion of the loading and origin scaling process, shipper notified and collect if </w:t>
      </w:r>
      <w:proofErr w:type="gramStart"/>
      <w:r w:rsidRPr="002D51BA">
        <w:rPr>
          <w:rFonts w:eastAsia="Times New Roman"/>
          <w:b/>
          <w:bCs/>
          <w:sz w:val="24"/>
          <w:szCs w:val="24"/>
        </w:rPr>
        <w:t>possible</w:t>
      </w:r>
      <w:proofErr w:type="gramEnd"/>
    </w:p>
    <w:p w14:paraId="4F22AFFF" w14:textId="544CE29E" w:rsidR="00672BF9" w:rsidRDefault="00A123AD" w:rsidP="00A123AD">
      <w:pPr>
        <w:pStyle w:val="ListParagraph"/>
        <w:numPr>
          <w:ilvl w:val="0"/>
          <w:numId w:val="1"/>
        </w:numPr>
      </w:pPr>
      <w:r>
        <w:t xml:space="preserve">Atlas will aim to have the trailer at origin 1 day prior to </w:t>
      </w:r>
      <w:proofErr w:type="gramStart"/>
      <w:r>
        <w:t>loading</w:t>
      </w:r>
      <w:proofErr w:type="gramEnd"/>
      <w:r>
        <w:t xml:space="preserve"> </w:t>
      </w:r>
    </w:p>
    <w:p w14:paraId="751AED24" w14:textId="19558FEE" w:rsidR="006D218E" w:rsidRDefault="006D218E" w:rsidP="006D218E">
      <w:pPr>
        <w:pStyle w:val="ListParagraph"/>
        <w:numPr>
          <w:ilvl w:val="1"/>
          <w:numId w:val="1"/>
        </w:numPr>
      </w:pPr>
      <w:r>
        <w:t xml:space="preserve">If for any reason the trailer will not arrive 1 day prior to loading – Atlas Operations will provide as much notice as possible to the </w:t>
      </w:r>
      <w:proofErr w:type="gramStart"/>
      <w:r>
        <w:t>agent</w:t>
      </w:r>
      <w:proofErr w:type="gramEnd"/>
    </w:p>
    <w:p w14:paraId="312CB6A6" w14:textId="109CCBFD" w:rsidR="00A123AD" w:rsidRDefault="00A123AD" w:rsidP="00A123AD">
      <w:pPr>
        <w:pStyle w:val="ListParagraph"/>
        <w:numPr>
          <w:ilvl w:val="0"/>
          <w:numId w:val="1"/>
        </w:numPr>
      </w:pPr>
      <w:r>
        <w:t>Please let Atlas Operations know if the shipment will require a 2-day load prior to the loading date</w:t>
      </w:r>
      <w:r w:rsidR="00C51149">
        <w:t xml:space="preserve"> (on shipments over 14,000lbs)</w:t>
      </w:r>
    </w:p>
    <w:p w14:paraId="74D7AECF" w14:textId="39D5D202" w:rsidR="00134116" w:rsidRDefault="009E10CB" w:rsidP="009E10CB">
      <w:pPr>
        <w:ind w:left="360"/>
      </w:pPr>
      <w:r w:rsidRPr="009E10CB">
        <w:rPr>
          <w:b/>
          <w:bCs/>
          <w:sz w:val="28"/>
          <w:szCs w:val="28"/>
        </w:rPr>
        <w:t>Destination Unloading</w:t>
      </w:r>
    </w:p>
    <w:p w14:paraId="7B485BC1" w14:textId="127328BF" w:rsidR="00B067F2" w:rsidRPr="00B067F2" w:rsidRDefault="00B067F2" w:rsidP="00867848">
      <w:pPr>
        <w:pStyle w:val="ListParagraph"/>
        <w:numPr>
          <w:ilvl w:val="0"/>
          <w:numId w:val="1"/>
        </w:numPr>
      </w:pPr>
      <w:r w:rsidRPr="00867848">
        <w:rPr>
          <w:color w:val="000000"/>
          <w:sz w:val="24"/>
          <w:szCs w:val="24"/>
        </w:rPr>
        <w:t xml:space="preserve">3rd party Carriers/Drivers are “no touch” so they do not perform pack/unpack, loading or unloading and do not interact with </w:t>
      </w:r>
      <w:proofErr w:type="gramStart"/>
      <w:r w:rsidRPr="00867848">
        <w:rPr>
          <w:color w:val="000000"/>
          <w:sz w:val="24"/>
          <w:szCs w:val="24"/>
        </w:rPr>
        <w:t>shippers</w:t>
      </w:r>
      <w:proofErr w:type="gramEnd"/>
    </w:p>
    <w:p w14:paraId="447CECBB" w14:textId="5DD23AAF" w:rsidR="00134116" w:rsidRPr="00134116" w:rsidRDefault="00134116" w:rsidP="00134116">
      <w:pPr>
        <w:pStyle w:val="ListParagraph"/>
        <w:numPr>
          <w:ilvl w:val="2"/>
          <w:numId w:val="1"/>
        </w:numPr>
      </w:pPr>
      <w:r w:rsidRPr="00134116">
        <w:rPr>
          <w:rFonts w:eastAsia="Times New Roman"/>
          <w:sz w:val="24"/>
          <w:szCs w:val="24"/>
        </w:rPr>
        <w:t>Destination agent must Power trailer to residence</w:t>
      </w:r>
    </w:p>
    <w:p w14:paraId="77C2ECD5" w14:textId="64C5182A" w:rsidR="00B067F2" w:rsidRPr="00867848" w:rsidRDefault="00B067F2" w:rsidP="00B067F2">
      <w:pPr>
        <w:pStyle w:val="ListParagraph"/>
        <w:numPr>
          <w:ilvl w:val="0"/>
          <w:numId w:val="4"/>
        </w:numPr>
        <w:spacing w:line="252" w:lineRule="auto"/>
        <w:jc w:val="both"/>
        <w:rPr>
          <w:rFonts w:eastAsia="Times New Roman"/>
          <w:color w:val="000000"/>
          <w:sz w:val="24"/>
          <w:szCs w:val="24"/>
        </w:rPr>
      </w:pPr>
      <w:r w:rsidRPr="00867848">
        <w:rPr>
          <w:rFonts w:eastAsia="Times New Roman"/>
          <w:color w:val="000000"/>
          <w:sz w:val="24"/>
          <w:szCs w:val="24"/>
        </w:rPr>
        <w:t>Destination agent must ensure delivery time is set up</w:t>
      </w:r>
      <w:r w:rsidR="00867848">
        <w:rPr>
          <w:rFonts w:eastAsia="Times New Roman"/>
          <w:color w:val="000000"/>
          <w:sz w:val="24"/>
          <w:szCs w:val="24"/>
        </w:rPr>
        <w:t xml:space="preserve"> with the shipper</w:t>
      </w:r>
      <w:r w:rsidRPr="00867848">
        <w:rPr>
          <w:rFonts w:eastAsia="Times New Roman"/>
          <w:color w:val="000000"/>
          <w:sz w:val="24"/>
          <w:szCs w:val="24"/>
        </w:rPr>
        <w:t>, a minimum of 24 hours in advance, and communicated with shipper and have appropriate size crew scheduled for the proper unloading of the shipment.</w:t>
      </w:r>
    </w:p>
    <w:p w14:paraId="0C04A197" w14:textId="77777777" w:rsidR="00B067F2" w:rsidRDefault="00B067F2" w:rsidP="00B067F2">
      <w:pPr>
        <w:pStyle w:val="ListParagraph"/>
        <w:numPr>
          <w:ilvl w:val="0"/>
          <w:numId w:val="4"/>
        </w:numPr>
        <w:spacing w:line="252" w:lineRule="auto"/>
        <w:jc w:val="both"/>
        <w:rPr>
          <w:rFonts w:eastAsia="Times New Roman"/>
          <w:sz w:val="24"/>
          <w:szCs w:val="24"/>
        </w:rPr>
      </w:pPr>
      <w:r>
        <w:rPr>
          <w:rFonts w:eastAsia="Times New Roman"/>
          <w:color w:val="000000"/>
          <w:sz w:val="24"/>
          <w:szCs w:val="24"/>
        </w:rPr>
        <w:t xml:space="preserve">If the shipment is a government </w:t>
      </w:r>
      <w:proofErr w:type="gramStart"/>
      <w:r>
        <w:rPr>
          <w:rFonts w:eastAsia="Times New Roman"/>
          <w:color w:val="000000"/>
          <w:sz w:val="24"/>
          <w:szCs w:val="24"/>
        </w:rPr>
        <w:t>order</w:t>
      </w:r>
      <w:proofErr w:type="gramEnd"/>
      <w:r>
        <w:rPr>
          <w:rFonts w:eastAsia="Times New Roman"/>
          <w:color w:val="000000"/>
          <w:sz w:val="24"/>
          <w:szCs w:val="24"/>
        </w:rPr>
        <w:t xml:space="preserve"> ensure to reach out to </w:t>
      </w:r>
      <w:r>
        <w:rPr>
          <w:rFonts w:eastAsia="Times New Roman"/>
          <w:sz w:val="24"/>
          <w:szCs w:val="24"/>
        </w:rPr>
        <w:t>the correct contact to get delivery approval</w:t>
      </w:r>
    </w:p>
    <w:p w14:paraId="28B7DB39" w14:textId="77777777" w:rsidR="00B067F2" w:rsidRDefault="00B067F2" w:rsidP="00B067F2">
      <w:pPr>
        <w:pStyle w:val="ListParagraph"/>
        <w:numPr>
          <w:ilvl w:val="0"/>
          <w:numId w:val="5"/>
        </w:numPr>
        <w:spacing w:line="252" w:lineRule="auto"/>
        <w:jc w:val="both"/>
        <w:rPr>
          <w:rFonts w:eastAsia="Times New Roman"/>
          <w:sz w:val="24"/>
          <w:szCs w:val="24"/>
        </w:rPr>
      </w:pPr>
      <w:r>
        <w:rPr>
          <w:rFonts w:eastAsia="Times New Roman"/>
          <w:sz w:val="24"/>
          <w:szCs w:val="24"/>
        </w:rPr>
        <w:t>If DND reach out to the base directly</w:t>
      </w:r>
    </w:p>
    <w:p w14:paraId="3061EA7B" w14:textId="77777777" w:rsidR="00B067F2" w:rsidRDefault="00B067F2" w:rsidP="00B067F2">
      <w:pPr>
        <w:pStyle w:val="ListParagraph"/>
        <w:numPr>
          <w:ilvl w:val="0"/>
          <w:numId w:val="5"/>
        </w:numPr>
        <w:spacing w:line="252" w:lineRule="auto"/>
        <w:jc w:val="both"/>
        <w:rPr>
          <w:rFonts w:eastAsia="Times New Roman"/>
          <w:sz w:val="24"/>
          <w:szCs w:val="24"/>
        </w:rPr>
      </w:pPr>
      <w:r>
        <w:rPr>
          <w:rFonts w:eastAsia="Times New Roman"/>
          <w:sz w:val="24"/>
          <w:szCs w:val="24"/>
        </w:rPr>
        <w:lastRenderedPageBreak/>
        <w:t xml:space="preserve">If RCMP or CRS reach out to AVAIL team </w:t>
      </w:r>
      <w:hyperlink r:id="rId8" w:history="1">
        <w:r>
          <w:rPr>
            <w:rStyle w:val="Hyperlink"/>
            <w:rFonts w:eastAsia="Times New Roman"/>
            <w:sz w:val="24"/>
            <w:szCs w:val="24"/>
          </w:rPr>
          <w:t>govtrequest@atlasvanlines.ca</w:t>
        </w:r>
      </w:hyperlink>
    </w:p>
    <w:p w14:paraId="376D432E" w14:textId="77777777" w:rsidR="00B067F2" w:rsidRDefault="00B067F2" w:rsidP="00B067F2">
      <w:pPr>
        <w:pStyle w:val="ListParagraph"/>
        <w:numPr>
          <w:ilvl w:val="0"/>
          <w:numId w:val="6"/>
        </w:numPr>
        <w:spacing w:line="252" w:lineRule="auto"/>
        <w:jc w:val="both"/>
        <w:rPr>
          <w:rFonts w:eastAsia="Times New Roman"/>
          <w:b/>
          <w:bCs/>
          <w:sz w:val="24"/>
          <w:szCs w:val="24"/>
        </w:rPr>
      </w:pPr>
      <w:r>
        <w:rPr>
          <w:rFonts w:eastAsia="Times New Roman"/>
          <w:b/>
          <w:bCs/>
          <w:sz w:val="24"/>
          <w:szCs w:val="24"/>
        </w:rPr>
        <w:t>If COD</w:t>
      </w:r>
      <w:r>
        <w:rPr>
          <w:rFonts w:eastAsia="Times New Roman"/>
          <w:b/>
          <w:bCs/>
          <w:color w:val="00B050"/>
          <w:sz w:val="24"/>
          <w:szCs w:val="24"/>
        </w:rPr>
        <w:t>,</w:t>
      </w:r>
      <w:r>
        <w:rPr>
          <w:rFonts w:eastAsia="Times New Roman"/>
          <w:b/>
          <w:bCs/>
          <w:sz w:val="24"/>
          <w:szCs w:val="24"/>
        </w:rPr>
        <w:t xml:space="preserve"> make sure bills are extended and confirm if payment has been collected, and if not, collect before delivering the </w:t>
      </w:r>
      <w:proofErr w:type="gramStart"/>
      <w:r>
        <w:rPr>
          <w:rFonts w:eastAsia="Times New Roman"/>
          <w:b/>
          <w:bCs/>
          <w:sz w:val="24"/>
          <w:szCs w:val="24"/>
        </w:rPr>
        <w:t>shipment</w:t>
      </w:r>
      <w:proofErr w:type="gramEnd"/>
    </w:p>
    <w:p w14:paraId="6ED71F87" w14:textId="783CF7C5" w:rsidR="00B067F2" w:rsidRDefault="00B067F2" w:rsidP="00B067F2">
      <w:pPr>
        <w:pStyle w:val="ListParagraph"/>
        <w:numPr>
          <w:ilvl w:val="0"/>
          <w:numId w:val="6"/>
        </w:numPr>
        <w:spacing w:line="252" w:lineRule="auto"/>
        <w:jc w:val="both"/>
        <w:rPr>
          <w:rFonts w:eastAsia="Times New Roman"/>
          <w:sz w:val="24"/>
          <w:szCs w:val="24"/>
        </w:rPr>
      </w:pPr>
      <w:r>
        <w:rPr>
          <w:rFonts w:eastAsia="Times New Roman"/>
          <w:sz w:val="24"/>
          <w:szCs w:val="24"/>
        </w:rPr>
        <w:t>Ensure shipment is reweighed as may</w:t>
      </w:r>
      <w:r w:rsidR="00867848">
        <w:rPr>
          <w:rFonts w:eastAsia="Times New Roman"/>
          <w:sz w:val="24"/>
          <w:szCs w:val="24"/>
        </w:rPr>
        <w:t xml:space="preserve"> </w:t>
      </w:r>
      <w:r>
        <w:rPr>
          <w:rFonts w:eastAsia="Times New Roman"/>
          <w:sz w:val="24"/>
          <w:szCs w:val="24"/>
        </w:rPr>
        <w:t xml:space="preserve">be </w:t>
      </w:r>
      <w:proofErr w:type="gramStart"/>
      <w:r>
        <w:rPr>
          <w:rFonts w:eastAsia="Times New Roman"/>
          <w:sz w:val="24"/>
          <w:szCs w:val="24"/>
        </w:rPr>
        <w:t>required</w:t>
      </w:r>
      <w:proofErr w:type="gramEnd"/>
      <w:r>
        <w:rPr>
          <w:rFonts w:eastAsia="Times New Roman"/>
          <w:sz w:val="24"/>
          <w:szCs w:val="24"/>
        </w:rPr>
        <w:t xml:space="preserve"> </w:t>
      </w:r>
    </w:p>
    <w:p w14:paraId="36086514" w14:textId="77777777" w:rsidR="00B067F2" w:rsidRDefault="00B067F2" w:rsidP="00B067F2">
      <w:pPr>
        <w:pStyle w:val="ListParagraph"/>
        <w:numPr>
          <w:ilvl w:val="0"/>
          <w:numId w:val="6"/>
        </w:numPr>
        <w:spacing w:line="252" w:lineRule="auto"/>
        <w:jc w:val="both"/>
        <w:rPr>
          <w:rFonts w:eastAsia="Times New Roman"/>
          <w:sz w:val="24"/>
          <w:szCs w:val="24"/>
        </w:rPr>
      </w:pPr>
      <w:r w:rsidRPr="00B067F2">
        <w:rPr>
          <w:rFonts w:eastAsia="Times New Roman"/>
          <w:sz w:val="24"/>
          <w:szCs w:val="24"/>
        </w:rPr>
        <w:t xml:space="preserve">Destination agent </w:t>
      </w:r>
      <w:r w:rsidRPr="00B067F2">
        <w:rPr>
          <w:rFonts w:eastAsia="Times New Roman"/>
          <w:b/>
          <w:bCs/>
          <w:sz w:val="24"/>
          <w:szCs w:val="24"/>
        </w:rPr>
        <w:t>must take picture of loaded shipment prior to unloading</w:t>
      </w:r>
      <w:r w:rsidRPr="00B067F2">
        <w:rPr>
          <w:rFonts w:eastAsia="Times New Roman"/>
          <w:sz w:val="24"/>
          <w:szCs w:val="24"/>
        </w:rPr>
        <w:t xml:space="preserve">, </w:t>
      </w:r>
      <w:r w:rsidRPr="00B067F2">
        <w:rPr>
          <w:rFonts w:eastAsia="Times New Roman"/>
          <w:b/>
          <w:bCs/>
          <w:sz w:val="24"/>
          <w:szCs w:val="24"/>
        </w:rPr>
        <w:t>regularly throughout the unloading process</w:t>
      </w:r>
      <w:r w:rsidRPr="00B067F2">
        <w:rPr>
          <w:rFonts w:eastAsia="Times New Roman"/>
          <w:sz w:val="24"/>
          <w:szCs w:val="24"/>
        </w:rPr>
        <w:t xml:space="preserve"> (every 6-8 feet</w:t>
      </w:r>
      <w:r w:rsidRPr="00B067F2">
        <w:rPr>
          <w:rFonts w:eastAsia="Times New Roman"/>
          <w:b/>
          <w:bCs/>
          <w:sz w:val="24"/>
          <w:szCs w:val="24"/>
        </w:rPr>
        <w:t>) and at the completion of unloading showing equipment,</w:t>
      </w:r>
      <w:r w:rsidRPr="00B067F2">
        <w:rPr>
          <w:rFonts w:eastAsia="Times New Roman"/>
          <w:sz w:val="24"/>
          <w:szCs w:val="24"/>
        </w:rPr>
        <w:t xml:space="preserve"> (scan those photos into images in CMS and add a message to pre claim note that it has been completed)</w:t>
      </w:r>
    </w:p>
    <w:p w14:paraId="3EC3AC6C" w14:textId="6C09261F" w:rsidR="00B067F2" w:rsidRPr="00B067F2" w:rsidRDefault="00B067F2" w:rsidP="00B067F2">
      <w:pPr>
        <w:pStyle w:val="ListParagraph"/>
        <w:numPr>
          <w:ilvl w:val="0"/>
          <w:numId w:val="6"/>
        </w:numPr>
        <w:spacing w:line="252" w:lineRule="auto"/>
        <w:jc w:val="both"/>
        <w:rPr>
          <w:rFonts w:eastAsia="Times New Roman"/>
          <w:sz w:val="24"/>
          <w:szCs w:val="24"/>
        </w:rPr>
      </w:pPr>
      <w:r w:rsidRPr="00B067F2">
        <w:rPr>
          <w:rFonts w:eastAsia="Times New Roman"/>
          <w:sz w:val="24"/>
          <w:szCs w:val="24"/>
        </w:rPr>
        <w:t>Destination agent must ensure that the received trailer has remained sealed and confirm the seal number matches the original seal number on the Alternative Hauling Control Sheet</w:t>
      </w:r>
    </w:p>
    <w:p w14:paraId="434B43A5" w14:textId="357A90FB" w:rsidR="00B067F2" w:rsidRDefault="00B067F2" w:rsidP="00B067F2">
      <w:pPr>
        <w:pStyle w:val="ListParagraph"/>
        <w:numPr>
          <w:ilvl w:val="0"/>
          <w:numId w:val="4"/>
        </w:numPr>
        <w:spacing w:line="252" w:lineRule="auto"/>
        <w:jc w:val="both"/>
        <w:rPr>
          <w:rFonts w:eastAsia="Times New Roman"/>
          <w:color w:val="000000"/>
          <w:sz w:val="24"/>
          <w:szCs w:val="24"/>
        </w:rPr>
      </w:pPr>
      <w:r>
        <w:rPr>
          <w:rFonts w:eastAsia="Times New Roman"/>
          <w:color w:val="000000"/>
          <w:sz w:val="24"/>
          <w:szCs w:val="24"/>
        </w:rPr>
        <w:t xml:space="preserve">Shipment must be checked off, and </w:t>
      </w:r>
      <w:r>
        <w:rPr>
          <w:rFonts w:eastAsia="Times New Roman"/>
          <w:b/>
          <w:bCs/>
          <w:color w:val="000000"/>
          <w:sz w:val="24"/>
          <w:szCs w:val="24"/>
        </w:rPr>
        <w:t>BINGO sheet is MANDITORY</w:t>
      </w:r>
      <w:r>
        <w:rPr>
          <w:rFonts w:eastAsia="Times New Roman"/>
          <w:color w:val="000000"/>
          <w:sz w:val="24"/>
          <w:szCs w:val="24"/>
        </w:rPr>
        <w:t xml:space="preserve"> </w:t>
      </w:r>
      <w:r w:rsidR="00890CD0">
        <w:rPr>
          <w:rFonts w:eastAsia="Times New Roman"/>
          <w:color w:val="000000"/>
          <w:sz w:val="24"/>
          <w:szCs w:val="24"/>
        </w:rPr>
        <w:t>(Ryder into warehouse/ Pics &amp; Inventories when delivering to residence)</w:t>
      </w:r>
    </w:p>
    <w:p w14:paraId="28EC53A9" w14:textId="77A2B242" w:rsidR="009C4BD4" w:rsidRPr="009C4BD4" w:rsidRDefault="00B067F2" w:rsidP="009C4BD4">
      <w:pPr>
        <w:pStyle w:val="ListParagraph"/>
        <w:numPr>
          <w:ilvl w:val="0"/>
          <w:numId w:val="4"/>
        </w:numPr>
        <w:spacing w:line="252" w:lineRule="auto"/>
        <w:jc w:val="both"/>
        <w:rPr>
          <w:rFonts w:eastAsia="Times New Roman"/>
          <w:color w:val="000000"/>
          <w:sz w:val="24"/>
          <w:szCs w:val="24"/>
        </w:rPr>
      </w:pPr>
      <w:r w:rsidRPr="00B067F2">
        <w:rPr>
          <w:rFonts w:eastAsia="Times New Roman"/>
          <w:color w:val="000000"/>
          <w:sz w:val="24"/>
          <w:szCs w:val="24"/>
        </w:rPr>
        <w:t xml:space="preserve">All delivery paperwork needs to be scanned into </w:t>
      </w:r>
      <w:r w:rsidRPr="00B067F2">
        <w:rPr>
          <w:rFonts w:eastAsia="Times New Roman"/>
          <w:sz w:val="24"/>
          <w:szCs w:val="24"/>
        </w:rPr>
        <w:t xml:space="preserve">RVI images within </w:t>
      </w:r>
      <w:r w:rsidR="00C51149">
        <w:rPr>
          <w:rFonts w:eastAsia="Times New Roman"/>
          <w:sz w:val="24"/>
          <w:szCs w:val="24"/>
        </w:rPr>
        <w:t>48</w:t>
      </w:r>
      <w:r w:rsidRPr="00B067F2">
        <w:rPr>
          <w:rFonts w:eastAsia="Times New Roman"/>
          <w:sz w:val="24"/>
          <w:szCs w:val="24"/>
        </w:rPr>
        <w:t xml:space="preserve"> </w:t>
      </w:r>
      <w:proofErr w:type="gramStart"/>
      <w:r w:rsidRPr="00B067F2">
        <w:rPr>
          <w:rFonts w:eastAsia="Times New Roman"/>
          <w:sz w:val="24"/>
          <w:szCs w:val="24"/>
        </w:rPr>
        <w:t>hours</w:t>
      </w:r>
      <w:proofErr w:type="gramEnd"/>
    </w:p>
    <w:p w14:paraId="2339F734" w14:textId="56240C21" w:rsidR="009C4BD4" w:rsidRPr="00134116" w:rsidRDefault="00B067F2" w:rsidP="009C4BD4">
      <w:pPr>
        <w:pStyle w:val="ListParagraph"/>
        <w:numPr>
          <w:ilvl w:val="0"/>
          <w:numId w:val="4"/>
        </w:numPr>
        <w:spacing w:line="252" w:lineRule="auto"/>
        <w:jc w:val="both"/>
        <w:rPr>
          <w:rFonts w:eastAsia="Times New Roman"/>
          <w:color w:val="000000"/>
          <w:sz w:val="24"/>
          <w:szCs w:val="24"/>
        </w:rPr>
      </w:pPr>
      <w:r w:rsidRPr="009C4BD4">
        <w:rPr>
          <w:rFonts w:eastAsia="Times New Roman"/>
          <w:color w:val="000000"/>
          <w:sz w:val="24"/>
          <w:szCs w:val="24"/>
        </w:rPr>
        <w:t xml:space="preserve">Ensure all equipment supplied pads, straps bars etc. gets put back onto trailer </w:t>
      </w:r>
      <w:r w:rsidRPr="00134116">
        <w:rPr>
          <w:rFonts w:eastAsia="Times New Roman"/>
          <w:color w:val="000000"/>
          <w:sz w:val="24"/>
          <w:szCs w:val="24"/>
        </w:rPr>
        <w:t xml:space="preserve">in accordance </w:t>
      </w:r>
      <w:proofErr w:type="gramStart"/>
      <w:r w:rsidRPr="00134116">
        <w:rPr>
          <w:rFonts w:eastAsia="Times New Roman"/>
          <w:color w:val="000000"/>
          <w:sz w:val="24"/>
          <w:szCs w:val="24"/>
        </w:rPr>
        <w:t>to</w:t>
      </w:r>
      <w:proofErr w:type="gramEnd"/>
      <w:r w:rsidRPr="00134116">
        <w:rPr>
          <w:rFonts w:eastAsia="Times New Roman"/>
          <w:color w:val="000000"/>
          <w:sz w:val="24"/>
          <w:szCs w:val="24"/>
        </w:rPr>
        <w:t xml:space="preserve"> the Alternative Hauling Control sheet </w:t>
      </w:r>
      <w:r w:rsidR="00890CD0">
        <w:rPr>
          <w:rFonts w:eastAsia="Times New Roman"/>
          <w:color w:val="000000"/>
          <w:sz w:val="24"/>
          <w:szCs w:val="24"/>
        </w:rPr>
        <w:t>unless otherwise</w:t>
      </w:r>
      <w:r w:rsidRPr="00134116">
        <w:rPr>
          <w:rFonts w:eastAsia="Times New Roman"/>
          <w:color w:val="000000"/>
          <w:sz w:val="24"/>
          <w:szCs w:val="24"/>
        </w:rPr>
        <w:t xml:space="preserve"> advised by Atlas operations.</w:t>
      </w:r>
    </w:p>
    <w:p w14:paraId="796BDBBA" w14:textId="4E5E1125" w:rsidR="00867848" w:rsidRPr="00134116" w:rsidRDefault="00867848" w:rsidP="009C4BD4">
      <w:pPr>
        <w:pStyle w:val="ListParagraph"/>
        <w:numPr>
          <w:ilvl w:val="0"/>
          <w:numId w:val="4"/>
        </w:numPr>
        <w:spacing w:line="252" w:lineRule="auto"/>
        <w:jc w:val="both"/>
        <w:rPr>
          <w:rFonts w:eastAsia="Times New Roman"/>
          <w:color w:val="000000"/>
          <w:sz w:val="24"/>
          <w:szCs w:val="24"/>
        </w:rPr>
      </w:pPr>
      <w:r w:rsidRPr="00134116">
        <w:rPr>
          <w:rFonts w:eastAsia="Times New Roman"/>
          <w:color w:val="000000"/>
          <w:sz w:val="24"/>
          <w:szCs w:val="24"/>
        </w:rPr>
        <w:t>Ensure the trailer gets cleaned (swept and debris removed)</w:t>
      </w:r>
    </w:p>
    <w:p w14:paraId="56EA515D" w14:textId="77777777" w:rsidR="00867848" w:rsidRPr="00134116" w:rsidRDefault="00B067F2" w:rsidP="00867848">
      <w:pPr>
        <w:pStyle w:val="ListParagraph"/>
        <w:numPr>
          <w:ilvl w:val="0"/>
          <w:numId w:val="4"/>
        </w:numPr>
        <w:spacing w:line="252" w:lineRule="auto"/>
        <w:jc w:val="both"/>
        <w:rPr>
          <w:rFonts w:eastAsia="Times New Roman"/>
          <w:color w:val="000000"/>
          <w:sz w:val="24"/>
          <w:szCs w:val="24"/>
        </w:rPr>
      </w:pPr>
      <w:r w:rsidRPr="00134116">
        <w:rPr>
          <w:rFonts w:eastAsia="Times New Roman"/>
          <w:sz w:val="24"/>
          <w:szCs w:val="24"/>
        </w:rPr>
        <w:t xml:space="preserve">Destination Agent must </w:t>
      </w:r>
      <w:r w:rsidRPr="00134116">
        <w:rPr>
          <w:rFonts w:eastAsia="Times New Roman"/>
          <w:b/>
          <w:bCs/>
          <w:sz w:val="24"/>
          <w:szCs w:val="24"/>
        </w:rPr>
        <w:t>complete and submit Alternative Hauling Control sheet</w:t>
      </w:r>
      <w:r w:rsidR="00867848" w:rsidRPr="00134116">
        <w:rPr>
          <w:rFonts w:eastAsia="Times New Roman"/>
          <w:b/>
          <w:bCs/>
          <w:sz w:val="24"/>
          <w:szCs w:val="24"/>
        </w:rPr>
        <w:t xml:space="preserve"> - A $50 penalty may be assessed if the agent fails to return the Control Sheet</w:t>
      </w:r>
    </w:p>
    <w:p w14:paraId="4B5866E5" w14:textId="1F24BC2E" w:rsidR="00867848" w:rsidRPr="00452FBA" w:rsidRDefault="00867848" w:rsidP="00867848">
      <w:pPr>
        <w:pStyle w:val="ListParagraph"/>
        <w:numPr>
          <w:ilvl w:val="0"/>
          <w:numId w:val="9"/>
        </w:numPr>
        <w:spacing w:line="252" w:lineRule="auto"/>
        <w:jc w:val="both"/>
        <w:rPr>
          <w:rFonts w:eastAsia="Times New Roman"/>
          <w:color w:val="000000"/>
          <w:sz w:val="24"/>
          <w:szCs w:val="24"/>
        </w:rPr>
      </w:pPr>
      <w:r>
        <w:t xml:space="preserve">Atlas will aim to have the trailer at </w:t>
      </w:r>
      <w:r w:rsidR="00452FBA">
        <w:t>destination</w:t>
      </w:r>
      <w:r>
        <w:t xml:space="preserve"> 1 day prior to </w:t>
      </w:r>
      <w:proofErr w:type="gramStart"/>
      <w:r>
        <w:t>delivery</w:t>
      </w:r>
      <w:proofErr w:type="gramEnd"/>
    </w:p>
    <w:p w14:paraId="43C18284" w14:textId="0718CDBD" w:rsidR="00452FBA" w:rsidRPr="00452FBA" w:rsidRDefault="00452FBA" w:rsidP="00452FBA">
      <w:pPr>
        <w:pStyle w:val="ListParagraph"/>
        <w:numPr>
          <w:ilvl w:val="1"/>
          <w:numId w:val="9"/>
        </w:numPr>
      </w:pPr>
      <w:r>
        <w:t xml:space="preserve">If for any reason the trailer will not arrive 1 day prior to loading – Atlas Operations will provide as much notice as possible to the </w:t>
      </w:r>
      <w:proofErr w:type="gramStart"/>
      <w:r>
        <w:t>agent</w:t>
      </w:r>
      <w:proofErr w:type="gramEnd"/>
    </w:p>
    <w:p w14:paraId="7665DD9F" w14:textId="20B0672C" w:rsidR="00A93419" w:rsidRPr="00EA0C37" w:rsidRDefault="00867848" w:rsidP="00EA0C37">
      <w:pPr>
        <w:pStyle w:val="ListParagraph"/>
        <w:numPr>
          <w:ilvl w:val="0"/>
          <w:numId w:val="9"/>
        </w:numPr>
      </w:pPr>
      <w:r>
        <w:t xml:space="preserve">Please let Atlas Operations know if the shipment will require a 2-day delivery when selecting a delivery </w:t>
      </w:r>
      <w:proofErr w:type="gramStart"/>
      <w:r>
        <w:t>date</w:t>
      </w:r>
      <w:proofErr w:type="gramEnd"/>
    </w:p>
    <w:p w14:paraId="3391AB50" w14:textId="6E9577AC" w:rsidR="00A93419" w:rsidRPr="00EA0C37" w:rsidRDefault="00EA0C37" w:rsidP="00EA0C37">
      <w:pPr>
        <w:pStyle w:val="ListParagraph"/>
        <w:numPr>
          <w:ilvl w:val="0"/>
          <w:numId w:val="9"/>
        </w:numPr>
        <w:spacing w:line="252" w:lineRule="auto"/>
        <w:jc w:val="both"/>
        <w:rPr>
          <w:rFonts w:eastAsia="Times New Roman"/>
          <w:color w:val="000000"/>
          <w:sz w:val="24"/>
          <w:szCs w:val="24"/>
        </w:rPr>
      </w:pPr>
      <w:r>
        <w:rPr>
          <w:rFonts w:eastAsia="Times New Roman"/>
          <w:color w:val="000000"/>
          <w:sz w:val="24"/>
          <w:szCs w:val="24"/>
        </w:rPr>
        <w:t>In the event of a poorly loaded trailer, the additional space taken up by a poorly loaded trailer may be charged back to the agent loading the trailer; In the event of a blown estimate it will be treated the same as when it happens to an over the road driver</w:t>
      </w:r>
    </w:p>
    <w:p w14:paraId="4C487311" w14:textId="77777777" w:rsidR="00867848" w:rsidRPr="00867848" w:rsidRDefault="00867848" w:rsidP="00867848">
      <w:pPr>
        <w:spacing w:line="252" w:lineRule="auto"/>
        <w:ind w:left="1440"/>
        <w:jc w:val="both"/>
        <w:rPr>
          <w:rFonts w:eastAsia="Times New Roman"/>
          <w:color w:val="000000"/>
          <w:sz w:val="24"/>
          <w:szCs w:val="24"/>
        </w:rPr>
      </w:pPr>
    </w:p>
    <w:p w14:paraId="7B40D321" w14:textId="77777777" w:rsidR="00867848" w:rsidRPr="00867848" w:rsidRDefault="00867848" w:rsidP="00867848">
      <w:pPr>
        <w:spacing w:line="252" w:lineRule="auto"/>
        <w:jc w:val="both"/>
        <w:rPr>
          <w:rFonts w:eastAsia="Times New Roman"/>
          <w:color w:val="000000"/>
          <w:sz w:val="24"/>
          <w:szCs w:val="24"/>
        </w:rPr>
      </w:pPr>
    </w:p>
    <w:p w14:paraId="5318A194" w14:textId="77777777" w:rsidR="00B067F2" w:rsidRPr="00672BF9" w:rsidRDefault="00B067F2" w:rsidP="009C4BD4"/>
    <w:sectPr w:rsidR="00B067F2" w:rsidRPr="00672BF9">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F413B" w14:textId="77777777" w:rsidR="006C0DCA" w:rsidRDefault="006C0DCA" w:rsidP="006C0DCA">
      <w:pPr>
        <w:spacing w:after="0" w:line="240" w:lineRule="auto"/>
      </w:pPr>
      <w:r>
        <w:separator/>
      </w:r>
    </w:p>
  </w:endnote>
  <w:endnote w:type="continuationSeparator" w:id="0">
    <w:p w14:paraId="2BC86868" w14:textId="77777777" w:rsidR="006C0DCA" w:rsidRDefault="006C0DCA" w:rsidP="006C0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3CB85" w14:textId="77777777" w:rsidR="006C0DCA" w:rsidRDefault="006C0DCA" w:rsidP="006C0DCA">
      <w:pPr>
        <w:spacing w:after="0" w:line="240" w:lineRule="auto"/>
      </w:pPr>
      <w:r>
        <w:separator/>
      </w:r>
    </w:p>
  </w:footnote>
  <w:footnote w:type="continuationSeparator" w:id="0">
    <w:p w14:paraId="2DA8CD98" w14:textId="77777777" w:rsidR="006C0DCA" w:rsidRDefault="006C0DCA" w:rsidP="006C0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9D4F" w14:textId="30D42382" w:rsidR="009E10CB" w:rsidRDefault="009E10CB" w:rsidP="009E10CB">
    <w:pPr>
      <w:tabs>
        <w:tab w:val="center" w:pos="4680"/>
        <w:tab w:val="left" w:pos="6975"/>
        <w:tab w:val="right" w:pos="9360"/>
      </w:tabs>
      <w:rPr>
        <w:b/>
        <w:bCs/>
        <w:sz w:val="48"/>
        <w:szCs w:val="48"/>
        <w:u w:val="single"/>
      </w:rPr>
    </w:pPr>
    <w:r>
      <w:rPr>
        <w:rFonts w:eastAsiaTheme="minorEastAsia"/>
        <w:b/>
        <w:bCs/>
        <w:noProof/>
        <w:sz w:val="24"/>
        <w:szCs w:val="24"/>
        <w:lang w:val="en-US" w:eastAsia="en-CA"/>
      </w:rPr>
      <w:drawing>
        <wp:anchor distT="0" distB="0" distL="114300" distR="114300" simplePos="0" relativeHeight="251657728" behindDoc="0" locked="0" layoutInCell="1" allowOverlap="1" wp14:anchorId="644866DA" wp14:editId="3A86E11A">
          <wp:simplePos x="0" y="0"/>
          <wp:positionH relativeFrom="column">
            <wp:posOffset>5362575</wp:posOffset>
          </wp:positionH>
          <wp:positionV relativeFrom="paragraph">
            <wp:posOffset>-240030</wp:posOffset>
          </wp:positionV>
          <wp:extent cx="956945" cy="1042670"/>
          <wp:effectExtent l="0" t="0" r="0" b="5080"/>
          <wp:wrapThrough wrapText="bothSides">
            <wp:wrapPolygon edited="0">
              <wp:start x="0" y="0"/>
              <wp:lineTo x="0" y="21311"/>
              <wp:lineTo x="21070" y="21311"/>
              <wp:lineTo x="21070" y="789"/>
              <wp:lineTo x="20640" y="0"/>
              <wp:lineTo x="0" y="0"/>
            </wp:wrapPolygon>
          </wp:wrapThrough>
          <wp:docPr id="3" name="Picture 3"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1042670"/>
                  </a:xfrm>
                  <a:prstGeom prst="rect">
                    <a:avLst/>
                  </a:prstGeom>
                  <a:noFill/>
                </pic:spPr>
              </pic:pic>
            </a:graphicData>
          </a:graphic>
        </wp:anchor>
      </w:drawing>
    </w:r>
    <w:r>
      <w:tab/>
    </w:r>
    <w:r>
      <w:rPr>
        <w:caps/>
        <w:noProof/>
        <w:color w:val="808080" w:themeColor="background1" w:themeShade="80"/>
        <w:sz w:val="20"/>
        <w:szCs w:val="20"/>
      </w:rPr>
      <mc:AlternateContent>
        <mc:Choice Requires="wpg">
          <w:drawing>
            <wp:anchor distT="0" distB="0" distL="114300" distR="114300" simplePos="0" relativeHeight="251656704" behindDoc="0" locked="0" layoutInCell="1" allowOverlap="1" wp14:anchorId="205863A3" wp14:editId="79F316A3">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56"/>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D975A" w14:textId="77777777" w:rsidR="009E10CB" w:rsidRDefault="009E10CB">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5863A3" id="Group 56" o:spid="_x0000_s1026" style="position:absolute;margin-left:0;margin-top:0;width:133.9pt;height:80.65pt;z-index:25165670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DED975A" w14:textId="77777777" w:rsidR="009E10CB" w:rsidRDefault="009E10CB">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sdt>
      <w:sdtPr>
        <w:id w:val="1361785777"/>
        <w:docPartObj>
          <w:docPartGallery w:val="Watermarks"/>
          <w:docPartUnique/>
        </w:docPartObj>
      </w:sdtPr>
      <w:sdtEndPr/>
      <w:sdtContent>
        <w:r w:rsidR="00EA0C37">
          <w:rPr>
            <w:noProof/>
          </w:rPr>
          <w:pict w14:anchorId="53535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9E10CB">
      <w:rPr>
        <w:b/>
        <w:bCs/>
        <w:sz w:val="48"/>
        <w:szCs w:val="48"/>
        <w:u w:val="single"/>
      </w:rPr>
      <w:t xml:space="preserve"> </w:t>
    </w:r>
    <w:r>
      <w:rPr>
        <w:b/>
        <w:bCs/>
        <w:sz w:val="48"/>
        <w:szCs w:val="48"/>
        <w:u w:val="single"/>
      </w:rPr>
      <w:t>Pool Trailer SOP</w:t>
    </w:r>
    <w:r w:rsidRPr="009E10CB">
      <w:rPr>
        <w:b/>
        <w:bCs/>
        <w:sz w:val="48"/>
        <w:szCs w:val="48"/>
      </w:rPr>
      <w:tab/>
    </w:r>
    <w:r w:rsidRPr="009E10CB">
      <w:rPr>
        <w:b/>
        <w:bCs/>
        <w:sz w:val="48"/>
        <w:szCs w:val="48"/>
      </w:rPr>
      <w:tab/>
    </w:r>
  </w:p>
  <w:p w14:paraId="2846B639" w14:textId="2EADC4C7" w:rsidR="006C0DCA" w:rsidRDefault="006C0DCA" w:rsidP="009E10CB">
    <w:pPr>
      <w:pStyle w:val="Header"/>
      <w:tabs>
        <w:tab w:val="clear" w:pos="4680"/>
        <w:tab w:val="clear" w:pos="9360"/>
        <w:tab w:val="left" w:pos="40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A7CCD"/>
    <w:multiLevelType w:val="hybridMultilevel"/>
    <w:tmpl w:val="BBF8CE3E"/>
    <w:lvl w:ilvl="0" w:tplc="1009000D">
      <w:start w:val="1"/>
      <w:numFmt w:val="bullet"/>
      <w:lvlText w:val=""/>
      <w:lvlJc w:val="left"/>
      <w:pPr>
        <w:ind w:left="3960" w:hanging="360"/>
      </w:pPr>
      <w:rPr>
        <w:rFonts w:ascii="Wingdings" w:hAnsi="Wingdings" w:hint="default"/>
      </w:rPr>
    </w:lvl>
    <w:lvl w:ilvl="1" w:tplc="10090003">
      <w:start w:val="1"/>
      <w:numFmt w:val="bullet"/>
      <w:lvlText w:val="o"/>
      <w:lvlJc w:val="left"/>
      <w:pPr>
        <w:ind w:left="4680" w:hanging="360"/>
      </w:pPr>
      <w:rPr>
        <w:rFonts w:ascii="Courier New" w:hAnsi="Courier New" w:cs="Courier New" w:hint="default"/>
      </w:rPr>
    </w:lvl>
    <w:lvl w:ilvl="2" w:tplc="10090005">
      <w:start w:val="1"/>
      <w:numFmt w:val="bullet"/>
      <w:lvlText w:val=""/>
      <w:lvlJc w:val="left"/>
      <w:pPr>
        <w:ind w:left="5400" w:hanging="360"/>
      </w:pPr>
      <w:rPr>
        <w:rFonts w:ascii="Wingdings" w:hAnsi="Wingdings" w:hint="default"/>
      </w:rPr>
    </w:lvl>
    <w:lvl w:ilvl="3" w:tplc="10090001">
      <w:start w:val="1"/>
      <w:numFmt w:val="bullet"/>
      <w:lvlText w:val=""/>
      <w:lvlJc w:val="left"/>
      <w:pPr>
        <w:ind w:left="6120" w:hanging="360"/>
      </w:pPr>
      <w:rPr>
        <w:rFonts w:ascii="Symbol" w:hAnsi="Symbol" w:hint="default"/>
      </w:rPr>
    </w:lvl>
    <w:lvl w:ilvl="4" w:tplc="10090003">
      <w:start w:val="1"/>
      <w:numFmt w:val="bullet"/>
      <w:lvlText w:val="o"/>
      <w:lvlJc w:val="left"/>
      <w:pPr>
        <w:ind w:left="6840" w:hanging="360"/>
      </w:pPr>
      <w:rPr>
        <w:rFonts w:ascii="Courier New" w:hAnsi="Courier New" w:cs="Courier New" w:hint="default"/>
      </w:rPr>
    </w:lvl>
    <w:lvl w:ilvl="5" w:tplc="10090005">
      <w:start w:val="1"/>
      <w:numFmt w:val="bullet"/>
      <w:lvlText w:val=""/>
      <w:lvlJc w:val="left"/>
      <w:pPr>
        <w:ind w:left="7560" w:hanging="360"/>
      </w:pPr>
      <w:rPr>
        <w:rFonts w:ascii="Wingdings" w:hAnsi="Wingdings" w:hint="default"/>
      </w:rPr>
    </w:lvl>
    <w:lvl w:ilvl="6" w:tplc="10090001">
      <w:start w:val="1"/>
      <w:numFmt w:val="bullet"/>
      <w:lvlText w:val=""/>
      <w:lvlJc w:val="left"/>
      <w:pPr>
        <w:ind w:left="8280" w:hanging="360"/>
      </w:pPr>
      <w:rPr>
        <w:rFonts w:ascii="Symbol" w:hAnsi="Symbol" w:hint="default"/>
      </w:rPr>
    </w:lvl>
    <w:lvl w:ilvl="7" w:tplc="10090003">
      <w:start w:val="1"/>
      <w:numFmt w:val="bullet"/>
      <w:lvlText w:val="o"/>
      <w:lvlJc w:val="left"/>
      <w:pPr>
        <w:ind w:left="9000" w:hanging="360"/>
      </w:pPr>
      <w:rPr>
        <w:rFonts w:ascii="Courier New" w:hAnsi="Courier New" w:cs="Courier New" w:hint="default"/>
      </w:rPr>
    </w:lvl>
    <w:lvl w:ilvl="8" w:tplc="10090005">
      <w:start w:val="1"/>
      <w:numFmt w:val="bullet"/>
      <w:lvlText w:val=""/>
      <w:lvlJc w:val="left"/>
      <w:pPr>
        <w:ind w:left="9720" w:hanging="360"/>
      </w:pPr>
      <w:rPr>
        <w:rFonts w:ascii="Wingdings" w:hAnsi="Wingdings" w:hint="default"/>
      </w:rPr>
    </w:lvl>
  </w:abstractNum>
  <w:abstractNum w:abstractNumId="1" w15:restartNumberingAfterBreak="0">
    <w:nsid w:val="18E547AE"/>
    <w:multiLevelType w:val="hybridMultilevel"/>
    <w:tmpl w:val="501494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AFC3D7F"/>
    <w:multiLevelType w:val="hybridMultilevel"/>
    <w:tmpl w:val="2AA2DFA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D">
      <w:start w:val="1"/>
      <w:numFmt w:val="bullet"/>
      <w:lvlText w:val=""/>
      <w:lvlJc w:val="left"/>
      <w:pPr>
        <w:ind w:left="1778"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5D82479"/>
    <w:multiLevelType w:val="hybridMultilevel"/>
    <w:tmpl w:val="0004E888"/>
    <w:lvl w:ilvl="0" w:tplc="1009000D">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abstractNum w:abstractNumId="4" w15:restartNumberingAfterBreak="0">
    <w:nsid w:val="4E16627D"/>
    <w:multiLevelType w:val="hybridMultilevel"/>
    <w:tmpl w:val="6066A13C"/>
    <w:lvl w:ilvl="0" w:tplc="1009000D">
      <w:start w:val="1"/>
      <w:numFmt w:val="bullet"/>
      <w:lvlText w:val=""/>
      <w:lvlJc w:val="left"/>
      <w:pPr>
        <w:ind w:left="2160" w:hanging="360"/>
      </w:pPr>
      <w:rPr>
        <w:rFonts w:ascii="Wingdings" w:hAnsi="Wingdings" w:hint="default"/>
      </w:rPr>
    </w:lvl>
    <w:lvl w:ilvl="1" w:tplc="10090003">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start w:val="1"/>
      <w:numFmt w:val="bullet"/>
      <w:lvlText w:val=""/>
      <w:lvlJc w:val="left"/>
      <w:pPr>
        <w:ind w:left="4320" w:hanging="360"/>
      </w:pPr>
      <w:rPr>
        <w:rFonts w:ascii="Symbol" w:hAnsi="Symbol" w:hint="default"/>
      </w:rPr>
    </w:lvl>
    <w:lvl w:ilvl="4" w:tplc="10090003">
      <w:start w:val="1"/>
      <w:numFmt w:val="bullet"/>
      <w:lvlText w:val="o"/>
      <w:lvlJc w:val="left"/>
      <w:pPr>
        <w:ind w:left="5040" w:hanging="360"/>
      </w:pPr>
      <w:rPr>
        <w:rFonts w:ascii="Courier New" w:hAnsi="Courier New" w:cs="Courier New" w:hint="default"/>
      </w:rPr>
    </w:lvl>
    <w:lvl w:ilvl="5" w:tplc="10090005">
      <w:start w:val="1"/>
      <w:numFmt w:val="bullet"/>
      <w:lvlText w:val=""/>
      <w:lvlJc w:val="left"/>
      <w:pPr>
        <w:ind w:left="5760" w:hanging="360"/>
      </w:pPr>
      <w:rPr>
        <w:rFonts w:ascii="Wingdings" w:hAnsi="Wingdings" w:hint="default"/>
      </w:rPr>
    </w:lvl>
    <w:lvl w:ilvl="6" w:tplc="10090001">
      <w:start w:val="1"/>
      <w:numFmt w:val="bullet"/>
      <w:lvlText w:val=""/>
      <w:lvlJc w:val="left"/>
      <w:pPr>
        <w:ind w:left="6480" w:hanging="360"/>
      </w:pPr>
      <w:rPr>
        <w:rFonts w:ascii="Symbol" w:hAnsi="Symbol" w:hint="default"/>
      </w:rPr>
    </w:lvl>
    <w:lvl w:ilvl="7" w:tplc="10090003">
      <w:start w:val="1"/>
      <w:numFmt w:val="bullet"/>
      <w:lvlText w:val="o"/>
      <w:lvlJc w:val="left"/>
      <w:pPr>
        <w:ind w:left="7200" w:hanging="360"/>
      </w:pPr>
      <w:rPr>
        <w:rFonts w:ascii="Courier New" w:hAnsi="Courier New" w:cs="Courier New" w:hint="default"/>
      </w:rPr>
    </w:lvl>
    <w:lvl w:ilvl="8" w:tplc="10090005">
      <w:start w:val="1"/>
      <w:numFmt w:val="bullet"/>
      <w:lvlText w:val=""/>
      <w:lvlJc w:val="left"/>
      <w:pPr>
        <w:ind w:left="7920" w:hanging="360"/>
      </w:pPr>
      <w:rPr>
        <w:rFonts w:ascii="Wingdings" w:hAnsi="Wingdings" w:hint="default"/>
      </w:rPr>
    </w:lvl>
  </w:abstractNum>
  <w:abstractNum w:abstractNumId="5" w15:restartNumberingAfterBreak="0">
    <w:nsid w:val="5C6B2F2A"/>
    <w:multiLevelType w:val="hybridMultilevel"/>
    <w:tmpl w:val="3DDED656"/>
    <w:lvl w:ilvl="0" w:tplc="1009000D">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abstractNum w:abstractNumId="6" w15:restartNumberingAfterBreak="0">
    <w:nsid w:val="5CFD23F5"/>
    <w:multiLevelType w:val="hybridMultilevel"/>
    <w:tmpl w:val="6CB271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762F2819"/>
    <w:multiLevelType w:val="hybridMultilevel"/>
    <w:tmpl w:val="098A751E"/>
    <w:lvl w:ilvl="0" w:tplc="1009000F">
      <w:start w:val="1"/>
      <w:numFmt w:val="decimal"/>
      <w:lvlText w:val="%1."/>
      <w:lvlJc w:val="left"/>
      <w:pPr>
        <w:ind w:left="2520" w:hanging="360"/>
      </w:pPr>
    </w:lvl>
    <w:lvl w:ilvl="1" w:tplc="10090019">
      <w:start w:val="1"/>
      <w:numFmt w:val="lowerLetter"/>
      <w:lvlText w:val="%2."/>
      <w:lvlJc w:val="left"/>
      <w:pPr>
        <w:ind w:left="3240" w:hanging="360"/>
      </w:pPr>
    </w:lvl>
    <w:lvl w:ilvl="2" w:tplc="1009001B">
      <w:start w:val="1"/>
      <w:numFmt w:val="lowerRoman"/>
      <w:lvlText w:val="%3."/>
      <w:lvlJc w:val="right"/>
      <w:pPr>
        <w:ind w:left="3960" w:hanging="180"/>
      </w:pPr>
    </w:lvl>
    <w:lvl w:ilvl="3" w:tplc="1009000F">
      <w:start w:val="1"/>
      <w:numFmt w:val="decimal"/>
      <w:lvlText w:val="%4."/>
      <w:lvlJc w:val="left"/>
      <w:pPr>
        <w:ind w:left="4680" w:hanging="360"/>
      </w:pPr>
    </w:lvl>
    <w:lvl w:ilvl="4" w:tplc="10090019">
      <w:start w:val="1"/>
      <w:numFmt w:val="lowerLetter"/>
      <w:lvlText w:val="%5."/>
      <w:lvlJc w:val="left"/>
      <w:pPr>
        <w:ind w:left="5400" w:hanging="360"/>
      </w:pPr>
    </w:lvl>
    <w:lvl w:ilvl="5" w:tplc="1009001B">
      <w:start w:val="1"/>
      <w:numFmt w:val="lowerRoman"/>
      <w:lvlText w:val="%6."/>
      <w:lvlJc w:val="right"/>
      <w:pPr>
        <w:ind w:left="6120" w:hanging="180"/>
      </w:pPr>
    </w:lvl>
    <w:lvl w:ilvl="6" w:tplc="1009000F">
      <w:start w:val="1"/>
      <w:numFmt w:val="decimal"/>
      <w:lvlText w:val="%7."/>
      <w:lvlJc w:val="left"/>
      <w:pPr>
        <w:ind w:left="6840" w:hanging="360"/>
      </w:pPr>
    </w:lvl>
    <w:lvl w:ilvl="7" w:tplc="10090019">
      <w:start w:val="1"/>
      <w:numFmt w:val="lowerLetter"/>
      <w:lvlText w:val="%8."/>
      <w:lvlJc w:val="left"/>
      <w:pPr>
        <w:ind w:left="7560" w:hanging="360"/>
      </w:pPr>
    </w:lvl>
    <w:lvl w:ilvl="8" w:tplc="1009001B">
      <w:start w:val="1"/>
      <w:numFmt w:val="lowerRoman"/>
      <w:lvlText w:val="%9."/>
      <w:lvlJc w:val="right"/>
      <w:pPr>
        <w:ind w:left="8280" w:hanging="180"/>
      </w:pPr>
    </w:lvl>
  </w:abstractNum>
  <w:num w:numId="1" w16cid:durableId="1634091006">
    <w:abstractNumId w:val="2"/>
  </w:num>
  <w:num w:numId="2" w16cid:durableId="1084180138">
    <w:abstractNumId w:val="4"/>
  </w:num>
  <w:num w:numId="3" w16cid:durableId="2060544331">
    <w:abstractNumId w:val="0"/>
  </w:num>
  <w:num w:numId="4" w16cid:durableId="932324466">
    <w:abstractNumId w:val="3"/>
  </w:num>
  <w:num w:numId="5" w16cid:durableId="7341636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4108893">
    <w:abstractNumId w:val="5"/>
  </w:num>
  <w:num w:numId="7" w16cid:durableId="646129761">
    <w:abstractNumId w:val="7"/>
  </w:num>
  <w:num w:numId="8" w16cid:durableId="1028024372">
    <w:abstractNumId w:val="6"/>
  </w:num>
  <w:num w:numId="9" w16cid:durableId="1528257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F9"/>
    <w:rsid w:val="00134116"/>
    <w:rsid w:val="002B6400"/>
    <w:rsid w:val="00324EE7"/>
    <w:rsid w:val="00435B1D"/>
    <w:rsid w:val="00452FBA"/>
    <w:rsid w:val="00525062"/>
    <w:rsid w:val="00672BF9"/>
    <w:rsid w:val="006C0DCA"/>
    <w:rsid w:val="006D218E"/>
    <w:rsid w:val="00867848"/>
    <w:rsid w:val="00890CD0"/>
    <w:rsid w:val="009C4BD4"/>
    <w:rsid w:val="009E10CB"/>
    <w:rsid w:val="00A123AD"/>
    <w:rsid w:val="00A93419"/>
    <w:rsid w:val="00B067F2"/>
    <w:rsid w:val="00C51149"/>
    <w:rsid w:val="00EA0C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8165E2"/>
  <w15:chartTrackingRefBased/>
  <w15:docId w15:val="{E43D085D-CF6C-447B-8D04-6BCD37F2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BF9"/>
    <w:pPr>
      <w:ind w:left="720"/>
      <w:contextualSpacing/>
    </w:pPr>
  </w:style>
  <w:style w:type="character" w:styleId="Hyperlink">
    <w:name w:val="Hyperlink"/>
    <w:basedOn w:val="DefaultParagraphFont"/>
    <w:uiPriority w:val="99"/>
    <w:semiHidden/>
    <w:unhideWhenUsed/>
    <w:rsid w:val="00B067F2"/>
    <w:rPr>
      <w:color w:val="0563C1"/>
      <w:u w:val="single"/>
    </w:rPr>
  </w:style>
  <w:style w:type="paragraph" w:styleId="Header">
    <w:name w:val="header"/>
    <w:basedOn w:val="Normal"/>
    <w:link w:val="HeaderChar"/>
    <w:uiPriority w:val="99"/>
    <w:unhideWhenUsed/>
    <w:rsid w:val="006C0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DCA"/>
  </w:style>
  <w:style w:type="paragraph" w:styleId="Footer">
    <w:name w:val="footer"/>
    <w:basedOn w:val="Normal"/>
    <w:link w:val="FooterChar"/>
    <w:uiPriority w:val="99"/>
    <w:unhideWhenUsed/>
    <w:rsid w:val="006C0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vtrequest@atlasvanlines.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5BDB7-D987-41C2-8943-7F664B3E5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1040</Words>
  <Characters>5932</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Skinner</dc:creator>
  <cp:keywords/>
  <dc:description/>
  <cp:lastModifiedBy>Brad Skinner</cp:lastModifiedBy>
  <cp:revision>2</cp:revision>
  <dcterms:created xsi:type="dcterms:W3CDTF">2024-05-28T19:31:00Z</dcterms:created>
  <dcterms:modified xsi:type="dcterms:W3CDTF">2024-05-28T19:31:00Z</dcterms:modified>
</cp:coreProperties>
</file>